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F0CF4" w14:textId="77777777" w:rsidR="00267375" w:rsidRPr="003D1F20" w:rsidRDefault="002433A2" w:rsidP="00CD72E4">
      <w:pPr>
        <w:pStyle w:val="Title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Dignity Health</w:t>
      </w:r>
    </w:p>
    <w:p w14:paraId="0D3F0CF5" w14:textId="77777777" w:rsidR="00267375" w:rsidRDefault="00267375">
      <w:pPr>
        <w:pStyle w:val="Heading1"/>
        <w:rPr>
          <w:rFonts w:ascii="Arial" w:hAnsi="Arial" w:cs="Arial"/>
          <w:sz w:val="20"/>
          <w:szCs w:val="20"/>
        </w:rPr>
      </w:pPr>
      <w:r w:rsidRPr="003D1F20">
        <w:rPr>
          <w:rFonts w:ascii="Arial" w:hAnsi="Arial" w:cs="Arial"/>
          <w:sz w:val="20"/>
          <w:szCs w:val="20"/>
        </w:rPr>
        <w:t>New Business/Service Compliance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1915"/>
        <w:gridCol w:w="2923"/>
        <w:gridCol w:w="2923"/>
        <w:gridCol w:w="1599"/>
        <w:gridCol w:w="360"/>
        <w:gridCol w:w="900"/>
        <w:gridCol w:w="360"/>
        <w:gridCol w:w="2628"/>
      </w:tblGrid>
      <w:tr w:rsidR="00F3512D" w:rsidRPr="00F3512D" w14:paraId="0D3F0CFA" w14:textId="77777777" w:rsidTr="00F3512D">
        <w:trPr>
          <w:trHeight w:val="422"/>
        </w:trPr>
        <w:tc>
          <w:tcPr>
            <w:tcW w:w="1008" w:type="dxa"/>
            <w:vAlign w:val="bottom"/>
          </w:tcPr>
          <w:p w14:paraId="0D3F0CF6" w14:textId="77777777" w:rsidR="00F3512D" w:rsidRPr="00F3512D" w:rsidRDefault="00F3512D" w:rsidP="00F3512D">
            <w:pPr>
              <w:rPr>
                <w:rFonts w:ascii="Arial" w:hAnsi="Arial" w:cs="Arial"/>
                <w:sz w:val="20"/>
                <w:szCs w:val="20"/>
              </w:rPr>
            </w:pPr>
            <w:r w:rsidRPr="00F3512D">
              <w:rPr>
                <w:rFonts w:ascii="Arial" w:hAnsi="Arial" w:cs="Arial"/>
                <w:sz w:val="20"/>
                <w:szCs w:val="20"/>
              </w:rPr>
              <w:t>Facility: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bottom"/>
          </w:tcPr>
          <w:p w14:paraId="0D3F0CF7" w14:textId="77777777" w:rsidR="00F3512D" w:rsidRPr="00F3512D" w:rsidRDefault="00F3512D" w:rsidP="00F3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vAlign w:val="bottom"/>
          </w:tcPr>
          <w:p w14:paraId="0D3F0CF8" w14:textId="77777777" w:rsidR="00F3512D" w:rsidRPr="00F3512D" w:rsidRDefault="00F3512D" w:rsidP="00F3512D">
            <w:pPr>
              <w:rPr>
                <w:rFonts w:ascii="Arial" w:hAnsi="Arial" w:cs="Arial"/>
                <w:sz w:val="20"/>
                <w:szCs w:val="20"/>
              </w:rPr>
            </w:pPr>
            <w:r w:rsidRPr="00F3512D">
              <w:rPr>
                <w:rFonts w:ascii="Arial" w:hAnsi="Arial" w:cs="Arial"/>
                <w:sz w:val="20"/>
                <w:szCs w:val="20"/>
              </w:rPr>
              <w:t>New Business/Service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Line:</w:t>
            </w:r>
          </w:p>
        </w:tc>
        <w:tc>
          <w:tcPr>
            <w:tcW w:w="5847" w:type="dxa"/>
            <w:gridSpan w:val="5"/>
            <w:tcBorders>
              <w:bottom w:val="single" w:sz="4" w:space="0" w:color="auto"/>
            </w:tcBorders>
            <w:vAlign w:val="bottom"/>
          </w:tcPr>
          <w:p w14:paraId="0D3F0CF9" w14:textId="77777777" w:rsidR="00F3512D" w:rsidRPr="00F3512D" w:rsidRDefault="00F3512D" w:rsidP="00F35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14" w:rsidRPr="00F3512D" w14:paraId="0D3F0D02" w14:textId="77777777" w:rsidTr="008E519C">
        <w:trPr>
          <w:trHeight w:val="485"/>
        </w:trPr>
        <w:tc>
          <w:tcPr>
            <w:tcW w:w="2923" w:type="dxa"/>
            <w:gridSpan w:val="2"/>
            <w:vAlign w:val="bottom"/>
          </w:tcPr>
          <w:p w14:paraId="0D3F0CFB" w14:textId="77777777"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  <w:r w:rsidRPr="00F3512D">
              <w:rPr>
                <w:rFonts w:ascii="Arial" w:hAnsi="Arial" w:cs="Arial"/>
                <w:sz w:val="20"/>
                <w:szCs w:val="20"/>
              </w:rPr>
              <w:t>Target Opening/Start Date: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bottom"/>
          </w:tcPr>
          <w:p w14:paraId="0D3F0CFC" w14:textId="77777777"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vAlign w:val="bottom"/>
          </w:tcPr>
          <w:p w14:paraId="0D3F0CFD" w14:textId="77777777"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System Compliance Director been notified?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0D3F0CFE" w14:textId="77777777"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D3F0CFF" w14:textId="77777777"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0D3F0D00" w14:textId="77777777"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vAlign w:val="bottom"/>
          </w:tcPr>
          <w:p w14:paraId="0D3F0D01" w14:textId="77777777"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0D3F0D03" w14:textId="77777777" w:rsidR="00267375" w:rsidRPr="003D1F20" w:rsidRDefault="00267375" w:rsidP="002D3AA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335"/>
        <w:gridCol w:w="3335"/>
        <w:gridCol w:w="3335"/>
        <w:gridCol w:w="3336"/>
        <w:gridCol w:w="1289"/>
      </w:tblGrid>
      <w:tr w:rsidR="00381F83" w:rsidRPr="003D1F20" w14:paraId="0D3F0D09" w14:textId="77777777" w:rsidTr="00504447">
        <w:trPr>
          <w:cantSplit/>
          <w:trHeight w:val="288"/>
          <w:tblHeader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D3F0D04" w14:textId="77777777" w:rsidR="00381F83" w:rsidRPr="003D1F20" w:rsidRDefault="00381F83" w:rsidP="000F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D1F20">
              <w:rPr>
                <w:rFonts w:ascii="Arial" w:hAnsi="Arial" w:cs="Arial"/>
                <w:b/>
                <w:bCs/>
                <w:sz w:val="20"/>
                <w:szCs w:val="20"/>
              </w:rPr>
              <w:t>lement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D3F0D05" w14:textId="77777777" w:rsidR="00381F83" w:rsidRDefault="00381F83" w:rsidP="000F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D3F0D06" w14:textId="77777777" w:rsidR="00381F83" w:rsidRPr="003D1F20" w:rsidRDefault="00381F83" w:rsidP="000F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D3F0D07" w14:textId="77777777" w:rsidR="00381F83" w:rsidRPr="003D1F20" w:rsidRDefault="00381F83" w:rsidP="000F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F20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D3F0D08" w14:textId="77777777" w:rsidR="00381F83" w:rsidRPr="003D1F20" w:rsidRDefault="00381F83" w:rsidP="000F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Complete</w:t>
            </w:r>
          </w:p>
        </w:tc>
      </w:tr>
      <w:tr w:rsidR="00147112" w:rsidRPr="003D1F20" w14:paraId="0D3F0D0B" w14:textId="77777777" w:rsidTr="00504447">
        <w:trPr>
          <w:cantSplit/>
          <w:trHeight w:val="288"/>
        </w:trPr>
        <w:tc>
          <w:tcPr>
            <w:tcW w:w="14630" w:type="dxa"/>
            <w:gridSpan w:val="5"/>
            <w:tcBorders>
              <w:top w:val="single" w:sz="4" w:space="0" w:color="auto"/>
            </w:tcBorders>
            <w:shd w:val="clear" w:color="auto" w:fill="D95E00" w:themeFill="accent1"/>
            <w:vAlign w:val="center"/>
          </w:tcPr>
          <w:p w14:paraId="0D3F0D0A" w14:textId="77777777" w:rsidR="00147112" w:rsidRPr="00147112" w:rsidRDefault="00147112" w:rsidP="000F1DF8">
            <w:pPr>
              <w:keepNext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7112">
              <w:rPr>
                <w:rFonts w:ascii="Arial" w:hAnsi="Arial" w:cs="Arial"/>
                <w:b/>
                <w:color w:val="FFFFFF"/>
                <w:sz w:val="20"/>
                <w:szCs w:val="20"/>
              </w:rPr>
              <w:t>Regulatory</w:t>
            </w:r>
          </w:p>
        </w:tc>
      </w:tr>
      <w:tr w:rsidR="00381F83" w:rsidRPr="003D1F20" w14:paraId="0D3F0D11" w14:textId="77777777" w:rsidTr="000F1DF8">
        <w:trPr>
          <w:cantSplit/>
          <w:trHeight w:val="845"/>
        </w:trPr>
        <w:tc>
          <w:tcPr>
            <w:tcW w:w="3335" w:type="dxa"/>
            <w:vAlign w:val="center"/>
          </w:tcPr>
          <w:p w14:paraId="0D3F0D0C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Federal and State requirements (including program licensing) been </w:t>
            </w:r>
            <w:r>
              <w:rPr>
                <w:rFonts w:ascii="Arial" w:hAnsi="Arial" w:cs="Arial"/>
                <w:sz w:val="20"/>
                <w:szCs w:val="20"/>
              </w:rPr>
              <w:t>assessed/</w:t>
            </w:r>
            <w:r w:rsidRPr="003D1F20">
              <w:rPr>
                <w:rFonts w:ascii="Arial" w:hAnsi="Arial" w:cs="Arial"/>
                <w:sz w:val="20"/>
                <w:szCs w:val="20"/>
              </w:rPr>
              <w:t>reviewed for this program/service?</w:t>
            </w:r>
          </w:p>
        </w:tc>
        <w:tc>
          <w:tcPr>
            <w:tcW w:w="3335" w:type="dxa"/>
            <w:vAlign w:val="center"/>
          </w:tcPr>
          <w:p w14:paraId="0D3F0D0D" w14:textId="14B10947" w:rsidR="00700868" w:rsidRPr="00BA39AF" w:rsidRDefault="0070086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0E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0F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10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17" w14:textId="77777777" w:rsidTr="000F1DF8">
        <w:trPr>
          <w:cantSplit/>
          <w:trHeight w:val="548"/>
        </w:trPr>
        <w:tc>
          <w:tcPr>
            <w:tcW w:w="3335" w:type="dxa"/>
            <w:vAlign w:val="center"/>
          </w:tcPr>
          <w:p w14:paraId="0D3F0D12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>Joint Commission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requirements been </w:t>
            </w:r>
            <w:r>
              <w:rPr>
                <w:rFonts w:ascii="Arial" w:hAnsi="Arial" w:cs="Arial"/>
                <w:sz w:val="20"/>
                <w:szCs w:val="20"/>
              </w:rPr>
              <w:t>assessed/</w:t>
            </w:r>
            <w:r w:rsidRPr="003D1F20">
              <w:rPr>
                <w:rFonts w:ascii="Arial" w:hAnsi="Arial" w:cs="Arial"/>
                <w:sz w:val="20"/>
                <w:szCs w:val="20"/>
              </w:rPr>
              <w:t>reviewed for this program/service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3D1F2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35" w:type="dxa"/>
            <w:vAlign w:val="center"/>
          </w:tcPr>
          <w:p w14:paraId="0D3F0D13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14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15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16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44D" w:rsidRPr="003D1F20" w14:paraId="0D3F0D1D" w14:textId="77777777" w:rsidTr="000F1DF8">
        <w:trPr>
          <w:cantSplit/>
          <w:trHeight w:val="800"/>
        </w:trPr>
        <w:tc>
          <w:tcPr>
            <w:tcW w:w="3335" w:type="dxa"/>
            <w:vAlign w:val="center"/>
          </w:tcPr>
          <w:p w14:paraId="0D3F0D18" w14:textId="77777777" w:rsidR="0048244D" w:rsidRPr="003D1F20" w:rsidRDefault="0048244D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48244D">
              <w:rPr>
                <w:rFonts w:ascii="Arial" w:hAnsi="Arial" w:cs="Arial"/>
                <w:sz w:val="20"/>
                <w:szCs w:val="20"/>
              </w:rPr>
              <w:t>Are Policies and Procedures required for J</w:t>
            </w:r>
            <w:r w:rsidR="008D4580">
              <w:rPr>
                <w:rFonts w:ascii="Arial" w:hAnsi="Arial" w:cs="Arial"/>
                <w:sz w:val="20"/>
                <w:szCs w:val="20"/>
              </w:rPr>
              <w:t xml:space="preserve">oint </w:t>
            </w:r>
            <w:r w:rsidRPr="0048244D">
              <w:rPr>
                <w:rFonts w:ascii="Arial" w:hAnsi="Arial" w:cs="Arial"/>
                <w:sz w:val="20"/>
                <w:szCs w:val="20"/>
              </w:rPr>
              <w:t>C</w:t>
            </w:r>
            <w:r w:rsidR="008D4580">
              <w:rPr>
                <w:rFonts w:ascii="Arial" w:hAnsi="Arial" w:cs="Arial"/>
                <w:sz w:val="20"/>
                <w:szCs w:val="20"/>
              </w:rPr>
              <w:t>ommission</w:t>
            </w:r>
            <w:r w:rsidRPr="0048244D">
              <w:rPr>
                <w:rFonts w:ascii="Arial" w:hAnsi="Arial" w:cs="Arial"/>
                <w:sz w:val="20"/>
                <w:szCs w:val="20"/>
              </w:rPr>
              <w:t xml:space="preserve"> or State Requirements completed &amp; approved?</w:t>
            </w:r>
          </w:p>
        </w:tc>
        <w:tc>
          <w:tcPr>
            <w:tcW w:w="3335" w:type="dxa"/>
            <w:vAlign w:val="center"/>
          </w:tcPr>
          <w:p w14:paraId="0D3F0D19" w14:textId="77777777" w:rsidR="0048244D" w:rsidRPr="003D1F20" w:rsidRDefault="0048244D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1A" w14:textId="77777777" w:rsidR="0048244D" w:rsidRPr="003D1F20" w:rsidRDefault="0048244D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1B" w14:textId="77777777" w:rsidR="0048244D" w:rsidRPr="003D1F20" w:rsidRDefault="0048244D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1C" w14:textId="77777777" w:rsidR="0048244D" w:rsidRPr="003D1F20" w:rsidRDefault="0048244D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23" w14:textId="77777777" w:rsidTr="000F1DF8">
        <w:trPr>
          <w:cantSplit/>
          <w:trHeight w:val="800"/>
        </w:trPr>
        <w:tc>
          <w:tcPr>
            <w:tcW w:w="3335" w:type="dxa"/>
            <w:vAlign w:val="center"/>
          </w:tcPr>
          <w:p w14:paraId="0D3F0D1E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Are any notifications required to CMS (Medicare/Medicaid) prior to start up of program/service?</w:t>
            </w:r>
          </w:p>
        </w:tc>
        <w:tc>
          <w:tcPr>
            <w:tcW w:w="3335" w:type="dxa"/>
            <w:vAlign w:val="center"/>
          </w:tcPr>
          <w:p w14:paraId="0D3F0D1F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20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21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22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29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24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Has business license been obtained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D1F20">
              <w:rPr>
                <w:rFonts w:ascii="Arial" w:hAnsi="Arial" w:cs="Arial"/>
                <w:sz w:val="20"/>
                <w:szCs w:val="20"/>
              </w:rPr>
              <w:t>if 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D1F2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35" w:type="dxa"/>
            <w:vAlign w:val="center"/>
          </w:tcPr>
          <w:p w14:paraId="0D3F0D25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26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27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28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2F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2A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Have physical plant requirements been met?</w:t>
            </w:r>
          </w:p>
        </w:tc>
        <w:tc>
          <w:tcPr>
            <w:tcW w:w="3335" w:type="dxa"/>
            <w:vAlign w:val="center"/>
          </w:tcPr>
          <w:p w14:paraId="0D3F0D2B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2C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2D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2E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39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30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the </w:t>
            </w:r>
            <w:r w:rsidR="0010417A">
              <w:rPr>
                <w:rFonts w:ascii="Arial" w:hAnsi="Arial" w:cs="Arial"/>
                <w:sz w:val="20"/>
                <w:szCs w:val="20"/>
              </w:rPr>
              <w:t>CMS P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hysician </w:t>
            </w:r>
            <w:r w:rsidR="0010417A">
              <w:rPr>
                <w:rFonts w:ascii="Arial" w:hAnsi="Arial" w:cs="Arial"/>
                <w:sz w:val="20"/>
                <w:szCs w:val="20"/>
              </w:rPr>
              <w:t>S</w:t>
            </w:r>
            <w:r w:rsidRPr="003D1F20">
              <w:rPr>
                <w:rFonts w:ascii="Arial" w:hAnsi="Arial" w:cs="Arial"/>
                <w:sz w:val="20"/>
                <w:szCs w:val="20"/>
              </w:rPr>
              <w:t>upervision requirements for provider-based diagnostic and therapeutic services been evaluated and put in place as required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35" w:type="dxa"/>
            <w:vAlign w:val="center"/>
          </w:tcPr>
          <w:p w14:paraId="0D3F0D35" w14:textId="583ABCA2" w:rsidR="008D4580" w:rsidRPr="003D1F20" w:rsidRDefault="008D4580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36" w14:textId="77777777" w:rsidR="00C75284" w:rsidRPr="00C75284" w:rsidRDefault="00C75284" w:rsidP="000F1DF8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37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38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5604D2" w14:paraId="0D3F0D41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3A" w14:textId="77777777" w:rsidR="00381F83" w:rsidRPr="005604D2" w:rsidRDefault="00381F83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604D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lastRenderedPageBreak/>
              <w:t>Is thi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 a “Provider-Based” entity?</w:t>
            </w:r>
          </w:p>
        </w:tc>
        <w:tc>
          <w:tcPr>
            <w:tcW w:w="3335" w:type="dxa"/>
            <w:vAlign w:val="center"/>
          </w:tcPr>
          <w:p w14:paraId="0D3F0D3D" w14:textId="1853DCA1" w:rsidR="00717F5D" w:rsidRPr="005604D2" w:rsidRDefault="00717F5D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3E" w14:textId="77777777" w:rsidR="00381F83" w:rsidRPr="005604D2" w:rsidRDefault="001A52D7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complete the applicable checklists.  </w:t>
            </w:r>
          </w:p>
        </w:tc>
        <w:tc>
          <w:tcPr>
            <w:tcW w:w="3336" w:type="dxa"/>
            <w:vAlign w:val="center"/>
          </w:tcPr>
          <w:p w14:paraId="0D3F0D3F" w14:textId="77777777" w:rsidR="00381F83" w:rsidRPr="005604D2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40" w14:textId="77777777" w:rsidR="00381F83" w:rsidRPr="005604D2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47" w14:textId="77777777" w:rsidTr="000F1DF8">
        <w:trPr>
          <w:cantSplit/>
          <w:trHeight w:val="360"/>
        </w:trPr>
        <w:tc>
          <w:tcPr>
            <w:tcW w:w="3335" w:type="dxa"/>
            <w:vAlign w:val="center"/>
          </w:tcPr>
          <w:p w14:paraId="0D3F0D42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43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44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45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46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12" w:rsidRPr="0090283E" w14:paraId="0D3F0D49" w14:textId="77777777" w:rsidTr="002433A2">
        <w:trPr>
          <w:cantSplit/>
          <w:trHeight w:val="288"/>
        </w:trPr>
        <w:tc>
          <w:tcPr>
            <w:tcW w:w="14630" w:type="dxa"/>
            <w:gridSpan w:val="5"/>
            <w:shd w:val="clear" w:color="auto" w:fill="D95E00" w:themeFill="accent1"/>
            <w:vAlign w:val="center"/>
          </w:tcPr>
          <w:p w14:paraId="0D3F0D48" w14:textId="77777777" w:rsidR="00147112" w:rsidRPr="00642ABF" w:rsidRDefault="00147112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Medical Staff</w:t>
            </w:r>
          </w:p>
        </w:tc>
      </w:tr>
      <w:tr w:rsidR="00381F83" w:rsidRPr="003D1F20" w14:paraId="0D3F0D4F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4A" w14:textId="77777777" w:rsidR="00381F83" w:rsidRPr="003D1F20" w:rsidRDefault="00DC4F91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physician or non-physician (NPP) privileged and credentialed to provide the services in this new service</w:t>
            </w:r>
            <w:r w:rsidR="008426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line?</w:t>
            </w:r>
          </w:p>
        </w:tc>
        <w:tc>
          <w:tcPr>
            <w:tcW w:w="3335" w:type="dxa"/>
            <w:vAlign w:val="center"/>
          </w:tcPr>
          <w:p w14:paraId="0D3F0D4B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4C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4D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4E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57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50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Has the scope of practice for </w:t>
            </w:r>
            <w:r>
              <w:rPr>
                <w:rFonts w:ascii="Arial" w:hAnsi="Arial" w:cs="Arial"/>
                <w:sz w:val="20"/>
                <w:szCs w:val="20"/>
              </w:rPr>
              <w:t>all non-physician practitioners (NPP)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been reviewed to ensure they are licensed to provide this service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D1F2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35" w:type="dxa"/>
            <w:vAlign w:val="center"/>
          </w:tcPr>
          <w:p w14:paraId="0D3F0D53" w14:textId="343928FD" w:rsidR="00423DF8" w:rsidRPr="003D1F20" w:rsidRDefault="00423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54" w14:textId="77777777" w:rsidR="00381F83" w:rsidRPr="00DC4F91" w:rsidRDefault="00381F83" w:rsidP="000F1DF8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55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56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F3F" w:rsidRPr="003D1F20" w14:paraId="0D3F0D5D" w14:textId="77777777" w:rsidTr="000F1DF8">
        <w:trPr>
          <w:cantSplit/>
          <w:trHeight w:val="701"/>
        </w:trPr>
        <w:tc>
          <w:tcPr>
            <w:tcW w:w="3335" w:type="dxa"/>
            <w:vAlign w:val="center"/>
          </w:tcPr>
          <w:p w14:paraId="0D3F0D58" w14:textId="77777777" w:rsidR="00D07F3F" w:rsidRPr="003D1F20" w:rsidRDefault="00D07F3F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 anticipated ordering/referring physicians been verified in PECOS?</w:t>
            </w:r>
          </w:p>
        </w:tc>
        <w:tc>
          <w:tcPr>
            <w:tcW w:w="3335" w:type="dxa"/>
            <w:vAlign w:val="center"/>
          </w:tcPr>
          <w:p w14:paraId="0D3F0D59" w14:textId="0FE63C51" w:rsidR="00D07F3F" w:rsidRPr="00D07F3F" w:rsidRDefault="00D07F3F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5A" w14:textId="77777777" w:rsidR="00D07F3F" w:rsidRPr="003D1F20" w:rsidRDefault="00D07F3F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5B" w14:textId="77777777" w:rsidR="00D07F3F" w:rsidRPr="003D1F20" w:rsidRDefault="00D07F3F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5C" w14:textId="77777777" w:rsidR="00D07F3F" w:rsidRPr="003D1F20" w:rsidRDefault="00D07F3F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63" w14:textId="77777777" w:rsidTr="000F1DF8">
        <w:trPr>
          <w:cantSplit/>
          <w:trHeight w:val="701"/>
        </w:trPr>
        <w:tc>
          <w:tcPr>
            <w:tcW w:w="3335" w:type="dxa"/>
            <w:vAlign w:val="center"/>
          </w:tcPr>
          <w:p w14:paraId="0D3F0D5E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Pr="003D1F20">
              <w:rPr>
                <w:rFonts w:ascii="Arial" w:hAnsi="Arial" w:cs="Arial"/>
                <w:sz w:val="20"/>
                <w:szCs w:val="20"/>
              </w:rPr>
              <w:t>physician supervision requirements been met?</w:t>
            </w:r>
          </w:p>
        </w:tc>
        <w:tc>
          <w:tcPr>
            <w:tcW w:w="3335" w:type="dxa"/>
            <w:vAlign w:val="center"/>
          </w:tcPr>
          <w:p w14:paraId="0D3F0D5F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60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61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62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F8" w:rsidRPr="003D1F20" w14:paraId="0D3F0D69" w14:textId="77777777" w:rsidTr="000F1DF8">
        <w:trPr>
          <w:cantSplit/>
          <w:trHeight w:val="701"/>
        </w:trPr>
        <w:tc>
          <w:tcPr>
            <w:tcW w:w="3335" w:type="dxa"/>
            <w:vAlign w:val="center"/>
          </w:tcPr>
          <w:p w14:paraId="0D3F0D64" w14:textId="77777777"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65" w14:textId="77777777"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66" w14:textId="77777777"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67" w14:textId="77777777"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68" w14:textId="77777777"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12" w:rsidRPr="00F3090B" w14:paraId="0D3F0D6B" w14:textId="77777777" w:rsidTr="002433A2">
        <w:trPr>
          <w:cantSplit/>
          <w:trHeight w:val="288"/>
        </w:trPr>
        <w:tc>
          <w:tcPr>
            <w:tcW w:w="14630" w:type="dxa"/>
            <w:gridSpan w:val="5"/>
            <w:shd w:val="clear" w:color="auto" w:fill="D95E00" w:themeFill="accent1"/>
            <w:vAlign w:val="center"/>
          </w:tcPr>
          <w:p w14:paraId="0D3F0D6A" w14:textId="77777777" w:rsidR="00147112" w:rsidRPr="00642ABF" w:rsidRDefault="00147112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Joint Ventures</w:t>
            </w:r>
          </w:p>
        </w:tc>
      </w:tr>
      <w:tr w:rsidR="00837649" w:rsidRPr="003D1F20" w14:paraId="0D3F0D71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6C" w14:textId="77777777" w:rsidR="00837649" w:rsidRPr="003D1F20" w:rsidRDefault="00837649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Is the program/service a Joint Venture?</w:t>
            </w:r>
          </w:p>
        </w:tc>
        <w:tc>
          <w:tcPr>
            <w:tcW w:w="3335" w:type="dxa"/>
            <w:vAlign w:val="center"/>
          </w:tcPr>
          <w:p w14:paraId="0D3F0D6D" w14:textId="77777777" w:rsidR="00837649" w:rsidRPr="00D13FFC" w:rsidRDefault="00837649" w:rsidP="000F1D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6E" w14:textId="77777777" w:rsidR="00837649" w:rsidRPr="00D13FFC" w:rsidRDefault="00837649" w:rsidP="000F1D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6F" w14:textId="77777777" w:rsidR="00837649" w:rsidRPr="003D1F20" w:rsidRDefault="00837649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70" w14:textId="77777777" w:rsidR="00837649" w:rsidRPr="003D1F20" w:rsidRDefault="00837649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649" w:rsidRPr="003D1F20" w14:paraId="0D3F0D77" w14:textId="77777777" w:rsidTr="000F1DF8">
        <w:trPr>
          <w:cantSplit/>
          <w:trHeight w:val="360"/>
        </w:trPr>
        <w:tc>
          <w:tcPr>
            <w:tcW w:w="3335" w:type="dxa"/>
            <w:vAlign w:val="center"/>
          </w:tcPr>
          <w:p w14:paraId="0D3F0D72" w14:textId="77777777" w:rsidR="00837649" w:rsidRPr="003D1F20" w:rsidRDefault="00837649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reviewed the </w:t>
            </w:r>
            <w:r w:rsidRPr="00423DF8">
              <w:rPr>
                <w:rFonts w:ascii="Arial" w:hAnsi="Arial" w:cs="Arial"/>
                <w:sz w:val="20"/>
                <w:szCs w:val="20"/>
              </w:rPr>
              <w:t>HIPAA Considerations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structuring the joint venture?</w:t>
            </w:r>
          </w:p>
        </w:tc>
        <w:tc>
          <w:tcPr>
            <w:tcW w:w="3335" w:type="dxa"/>
            <w:vAlign w:val="center"/>
          </w:tcPr>
          <w:p w14:paraId="0D3F0D73" w14:textId="65D90A5E" w:rsidR="00837649" w:rsidRPr="003D1F20" w:rsidRDefault="00837649" w:rsidP="007E6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74" w14:textId="77777777" w:rsidR="00837649" w:rsidRPr="003D1F20" w:rsidRDefault="00837649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75" w14:textId="77777777" w:rsidR="00837649" w:rsidRPr="003D1F20" w:rsidRDefault="00837649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76" w14:textId="77777777" w:rsidR="00837649" w:rsidRPr="003D1F20" w:rsidRDefault="00837649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7D" w14:textId="77777777" w:rsidTr="000F1DF8">
        <w:trPr>
          <w:cantSplit/>
          <w:trHeight w:val="360"/>
        </w:trPr>
        <w:tc>
          <w:tcPr>
            <w:tcW w:w="3335" w:type="dxa"/>
            <w:vAlign w:val="center"/>
          </w:tcPr>
          <w:p w14:paraId="0D3F0D78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79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7A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7B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7C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12" w:rsidRPr="00F3090B" w14:paraId="0D3F0D7F" w14:textId="77777777" w:rsidTr="002433A2">
        <w:trPr>
          <w:cantSplit/>
          <w:trHeight w:val="288"/>
        </w:trPr>
        <w:tc>
          <w:tcPr>
            <w:tcW w:w="14630" w:type="dxa"/>
            <w:gridSpan w:val="5"/>
            <w:shd w:val="clear" w:color="auto" w:fill="D95E00" w:themeFill="accent1"/>
            <w:vAlign w:val="center"/>
          </w:tcPr>
          <w:p w14:paraId="0D3F0D7E" w14:textId="77777777" w:rsidR="00147112" w:rsidRPr="00642ABF" w:rsidRDefault="00147112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HIPAA</w:t>
            </w:r>
          </w:p>
        </w:tc>
      </w:tr>
      <w:tr w:rsidR="00381F83" w:rsidRPr="003D1F20" w14:paraId="0D3F0D85" w14:textId="77777777" w:rsidTr="000F1DF8">
        <w:trPr>
          <w:cantSplit/>
          <w:trHeight w:val="360"/>
        </w:trPr>
        <w:tc>
          <w:tcPr>
            <w:tcW w:w="3335" w:type="dxa"/>
            <w:vAlign w:val="center"/>
          </w:tcPr>
          <w:p w14:paraId="0D3F0D80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new business service been added to the </w:t>
            </w:r>
            <w:r w:rsidRPr="00633DB2">
              <w:rPr>
                <w:rFonts w:ascii="Arial" w:hAnsi="Arial" w:cs="Arial"/>
                <w:sz w:val="20"/>
                <w:szCs w:val="20"/>
              </w:rPr>
              <w:t>HIPAA organization chart</w:t>
            </w:r>
            <w:r>
              <w:rPr>
                <w:rFonts w:ascii="Arial" w:hAnsi="Arial" w:cs="Arial"/>
                <w:sz w:val="20"/>
                <w:szCs w:val="20"/>
              </w:rPr>
              <w:t>? Contact your FPO.</w:t>
            </w:r>
          </w:p>
        </w:tc>
        <w:tc>
          <w:tcPr>
            <w:tcW w:w="3335" w:type="dxa"/>
            <w:vAlign w:val="center"/>
          </w:tcPr>
          <w:p w14:paraId="0D3F0D81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82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83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84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8B" w14:textId="77777777" w:rsidTr="000F1DF8">
        <w:trPr>
          <w:cantSplit/>
          <w:trHeight w:val="360"/>
        </w:trPr>
        <w:tc>
          <w:tcPr>
            <w:tcW w:w="3335" w:type="dxa"/>
            <w:vAlign w:val="center"/>
          </w:tcPr>
          <w:p w14:paraId="0D3F0D86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access, use or disclosure of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is involved has a </w:t>
            </w:r>
            <w:r w:rsidRPr="00633DB2">
              <w:rPr>
                <w:rFonts w:ascii="Arial" w:hAnsi="Arial" w:cs="Arial"/>
                <w:sz w:val="20"/>
                <w:szCs w:val="20"/>
              </w:rPr>
              <w:t>privacy impact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completed by the FPO? </w:t>
            </w:r>
          </w:p>
        </w:tc>
        <w:tc>
          <w:tcPr>
            <w:tcW w:w="3335" w:type="dxa"/>
            <w:vAlign w:val="center"/>
          </w:tcPr>
          <w:p w14:paraId="0D3F0D87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88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89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8A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91" w14:textId="77777777" w:rsidTr="000F1DF8">
        <w:trPr>
          <w:cantSplit/>
          <w:trHeight w:val="360"/>
        </w:trPr>
        <w:tc>
          <w:tcPr>
            <w:tcW w:w="3335" w:type="dxa"/>
            <w:vAlign w:val="center"/>
          </w:tcPr>
          <w:p w14:paraId="0D3F0D8C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8D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8E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8F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90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12" w:rsidRPr="00F3090B" w14:paraId="0D3F0D93" w14:textId="77777777" w:rsidTr="002433A2">
        <w:trPr>
          <w:cantSplit/>
          <w:trHeight w:val="288"/>
        </w:trPr>
        <w:tc>
          <w:tcPr>
            <w:tcW w:w="14630" w:type="dxa"/>
            <w:gridSpan w:val="5"/>
            <w:shd w:val="clear" w:color="auto" w:fill="D95E00" w:themeFill="accent1"/>
            <w:vAlign w:val="center"/>
          </w:tcPr>
          <w:p w14:paraId="0D3F0D92" w14:textId="77777777" w:rsidR="00147112" w:rsidRPr="00642ABF" w:rsidRDefault="00147112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Legal / Contracting</w:t>
            </w:r>
          </w:p>
        </w:tc>
      </w:tr>
      <w:tr w:rsidR="00DC4F91" w:rsidRPr="003D1F20" w14:paraId="0D3F0D99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94" w14:textId="77777777" w:rsidR="00DC4F91" w:rsidRPr="003D1F20" w:rsidRDefault="00DC4F91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Legal been notified of new service line development?</w:t>
            </w:r>
          </w:p>
        </w:tc>
        <w:tc>
          <w:tcPr>
            <w:tcW w:w="3335" w:type="dxa"/>
            <w:vAlign w:val="center"/>
          </w:tcPr>
          <w:p w14:paraId="0D3F0D95" w14:textId="77777777" w:rsidR="00DC4F91" w:rsidRDefault="00DC4F91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96" w14:textId="77777777" w:rsidR="00DC4F91" w:rsidRPr="003D1F20" w:rsidRDefault="00DC4F91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97" w14:textId="77777777" w:rsidR="00DC4F91" w:rsidRPr="003D1F20" w:rsidRDefault="00DC4F91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98" w14:textId="77777777" w:rsidR="00DC4F91" w:rsidRPr="003D1F20" w:rsidRDefault="00DC4F91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9F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9A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Does the Medical Director contract meet all requirements as stated in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Physician Transaction policy?</w:t>
            </w:r>
          </w:p>
        </w:tc>
        <w:tc>
          <w:tcPr>
            <w:tcW w:w="3335" w:type="dxa"/>
            <w:vAlign w:val="center"/>
          </w:tcPr>
          <w:p w14:paraId="0D3F0D9B" w14:textId="194D3A62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9C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9D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9E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A5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A0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Managed Care reviewed all contracts as needed?</w:t>
            </w:r>
          </w:p>
        </w:tc>
        <w:tc>
          <w:tcPr>
            <w:tcW w:w="3335" w:type="dxa"/>
            <w:vAlign w:val="center"/>
          </w:tcPr>
          <w:p w14:paraId="0D3F0DA1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A2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A3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A4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AB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A6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Legal reviewed all contracts for services including physicians, vendors,</w:t>
            </w:r>
            <w:r w:rsidR="00DC4F91">
              <w:rPr>
                <w:rFonts w:ascii="Arial" w:hAnsi="Arial" w:cs="Arial"/>
                <w:sz w:val="20"/>
                <w:szCs w:val="20"/>
              </w:rPr>
              <w:t xml:space="preserve"> third party billing companies,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and any other contracted services?</w:t>
            </w:r>
          </w:p>
        </w:tc>
        <w:tc>
          <w:tcPr>
            <w:tcW w:w="3335" w:type="dxa"/>
            <w:vAlign w:val="center"/>
          </w:tcPr>
          <w:p w14:paraId="0D3F0DA7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A8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A9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AA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B1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AC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If leasing office space to a physician have real estate leases been reviewed by Legal and /or Corporate Real Estate to ensure compliance with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Physician Transaction policy and to ensure that current Fair Market Value has been assessed and documented?</w:t>
            </w:r>
          </w:p>
        </w:tc>
        <w:tc>
          <w:tcPr>
            <w:tcW w:w="3335" w:type="dxa"/>
            <w:vAlign w:val="center"/>
          </w:tcPr>
          <w:p w14:paraId="0D3F0DAD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AE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AF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B0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14:paraId="0D3F0DB7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B2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Is the service/program/business owned in part or in whole by a physician?</w:t>
            </w:r>
          </w:p>
        </w:tc>
        <w:tc>
          <w:tcPr>
            <w:tcW w:w="3335" w:type="dxa"/>
            <w:vAlign w:val="center"/>
          </w:tcPr>
          <w:p w14:paraId="0D3F0DB3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B4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B5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B6" w14:textId="77777777"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DBD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B8" w14:textId="77777777" w:rsidR="008102D7" w:rsidRPr="003D1F20" w:rsidRDefault="008102D7" w:rsidP="000F1DF8">
            <w:pPr>
              <w:pStyle w:val="Heading2"/>
              <w:keepNext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B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B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BB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B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DC3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BE" w14:textId="77777777" w:rsidR="008102D7" w:rsidRPr="003D1F20" w:rsidRDefault="008102D7" w:rsidP="000F1DF8">
            <w:pPr>
              <w:pStyle w:val="Heading2"/>
              <w:keepNext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BF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C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C1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C2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F3090B" w14:paraId="0D3F0DC5" w14:textId="77777777" w:rsidTr="002433A2">
        <w:trPr>
          <w:cantSplit/>
          <w:trHeight w:val="288"/>
        </w:trPr>
        <w:tc>
          <w:tcPr>
            <w:tcW w:w="14630" w:type="dxa"/>
            <w:gridSpan w:val="5"/>
            <w:shd w:val="clear" w:color="auto" w:fill="D95E00" w:themeFill="accent1"/>
            <w:vAlign w:val="center"/>
          </w:tcPr>
          <w:p w14:paraId="0D3F0DC4" w14:textId="6C9950A9" w:rsidR="008102D7" w:rsidRPr="00642ABF" w:rsidRDefault="008102D7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102D7" w:rsidRPr="003D1F20" w14:paraId="0D3F0DCB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C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Does the system for storage and retrieval of medical records ensure records are available for audit and medical record requests by payers?</w:t>
            </w:r>
          </w:p>
        </w:tc>
        <w:tc>
          <w:tcPr>
            <w:tcW w:w="3335" w:type="dxa"/>
            <w:vAlign w:val="center"/>
          </w:tcPr>
          <w:p w14:paraId="0D3F0DC7" w14:textId="50B85416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C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C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C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DD1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CC" w14:textId="77777777" w:rsidR="008102D7" w:rsidRPr="004F5205" w:rsidRDefault="008102D7" w:rsidP="000F1D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Does the electronic billing system allow for adequate back-up and data retrieval to ensure compliance with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Record Retention policy? </w:t>
            </w: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>70.2.020</w:t>
            </w:r>
          </w:p>
        </w:tc>
        <w:tc>
          <w:tcPr>
            <w:tcW w:w="3335" w:type="dxa"/>
            <w:vAlign w:val="center"/>
          </w:tcPr>
          <w:p w14:paraId="0D3F0DCD" w14:textId="50033DE3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C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CF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D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DD7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D2" w14:textId="77777777" w:rsidR="008102D7" w:rsidRPr="00F20AC5" w:rsidRDefault="008102D7" w:rsidP="000F1DF8">
            <w:pPr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>If using an EMR for professional services, have the documentation templates been reviewed to ensure E&amp;M documentation guidelines will be met?</w:t>
            </w:r>
          </w:p>
        </w:tc>
        <w:tc>
          <w:tcPr>
            <w:tcW w:w="3335" w:type="dxa"/>
            <w:vAlign w:val="center"/>
          </w:tcPr>
          <w:p w14:paraId="0D3F0DD3" w14:textId="276A1B9C" w:rsidR="008102D7" w:rsidRPr="00C612FE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D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D5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D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DDD" w14:textId="77777777" w:rsidTr="000F1DF8">
        <w:trPr>
          <w:cantSplit/>
          <w:trHeight w:val="620"/>
        </w:trPr>
        <w:tc>
          <w:tcPr>
            <w:tcW w:w="3335" w:type="dxa"/>
            <w:vAlign w:val="center"/>
          </w:tcPr>
          <w:p w14:paraId="0D3F0DD8" w14:textId="77777777" w:rsidR="008102D7" w:rsidRPr="00F20AC5" w:rsidRDefault="008102D7" w:rsidP="000F1DF8">
            <w:pPr>
              <w:rPr>
                <w:rFonts w:ascii="Arial" w:hAnsi="Arial" w:cs="Arial"/>
                <w:color w:val="313131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D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D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DB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D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F3090B" w14:paraId="0D3F0DDF" w14:textId="77777777" w:rsidTr="002433A2">
        <w:trPr>
          <w:cantSplit/>
          <w:trHeight w:val="288"/>
        </w:trPr>
        <w:tc>
          <w:tcPr>
            <w:tcW w:w="14630" w:type="dxa"/>
            <w:gridSpan w:val="5"/>
            <w:shd w:val="clear" w:color="auto" w:fill="D95E00" w:themeFill="accent1"/>
            <w:vAlign w:val="center"/>
          </w:tcPr>
          <w:p w14:paraId="0D3F0DDE" w14:textId="77777777" w:rsidR="008102D7" w:rsidRPr="00642ABF" w:rsidRDefault="008102D7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Professional Claim Billing/Coding</w:t>
            </w:r>
          </w:p>
        </w:tc>
      </w:tr>
      <w:tr w:rsidR="008102D7" w:rsidRPr="003D1F20" w14:paraId="0D3F0DE5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E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Will this service be performed by a physician?</w:t>
            </w:r>
          </w:p>
        </w:tc>
        <w:tc>
          <w:tcPr>
            <w:tcW w:w="3335" w:type="dxa"/>
            <w:vAlign w:val="center"/>
          </w:tcPr>
          <w:p w14:paraId="0D3F0DE1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E2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E3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E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DEB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E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Have individual physician NPI’s been validated?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5" w:type="dxa"/>
            <w:vAlign w:val="center"/>
          </w:tcPr>
          <w:p w14:paraId="0D3F0DE7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E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E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E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DF1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E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one or more of the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performing provider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>non-physician practitioner (NPP)</w:t>
            </w:r>
            <w:r w:rsidRPr="003D1F20">
              <w:rPr>
                <w:rFonts w:ascii="Arial" w:hAnsi="Arial" w:cs="Arial"/>
                <w:sz w:val="20"/>
                <w:szCs w:val="20"/>
              </w:rPr>
              <w:t>, what name and NPI will appear on the CMS1500</w:t>
            </w:r>
            <w:r>
              <w:rPr>
                <w:rFonts w:ascii="Arial" w:hAnsi="Arial" w:cs="Arial"/>
                <w:sz w:val="20"/>
                <w:szCs w:val="20"/>
              </w:rPr>
              <w:t xml:space="preserve"> claim form for each payer type?</w:t>
            </w:r>
          </w:p>
        </w:tc>
        <w:tc>
          <w:tcPr>
            <w:tcW w:w="3335" w:type="dxa"/>
            <w:vAlign w:val="center"/>
          </w:tcPr>
          <w:p w14:paraId="0D3F0DED" w14:textId="1496209F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E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EF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F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DF7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F2" w14:textId="77777777" w:rsidR="008102D7" w:rsidRPr="00F20AC5" w:rsidRDefault="008102D7" w:rsidP="000F1DF8">
            <w:pPr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>If the N</w:t>
            </w:r>
            <w:r>
              <w:rPr>
                <w:rFonts w:ascii="Arial" w:hAnsi="Arial" w:cs="Arial"/>
                <w:color w:val="313131"/>
                <w:sz w:val="20"/>
                <w:szCs w:val="20"/>
              </w:rPr>
              <w:t xml:space="preserve">on </w:t>
            </w: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313131"/>
                <w:sz w:val="20"/>
                <w:szCs w:val="20"/>
              </w:rPr>
              <w:t xml:space="preserve">hysician </w:t>
            </w: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313131"/>
                <w:sz w:val="20"/>
                <w:szCs w:val="20"/>
              </w:rPr>
              <w:t>ractitioner</w:t>
            </w: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 xml:space="preserve"> is employed by the hospital, please contact the </w:t>
            </w:r>
            <w:r w:rsidR="002433A2">
              <w:rPr>
                <w:rFonts w:ascii="Arial" w:hAnsi="Arial" w:cs="Arial"/>
                <w:color w:val="313131"/>
                <w:sz w:val="20"/>
                <w:szCs w:val="20"/>
              </w:rPr>
              <w:t>Dignity Health</w:t>
            </w: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 xml:space="preserve"> System Compliance Director for Clinics</w:t>
            </w:r>
          </w:p>
        </w:tc>
        <w:tc>
          <w:tcPr>
            <w:tcW w:w="3335" w:type="dxa"/>
            <w:vAlign w:val="center"/>
          </w:tcPr>
          <w:p w14:paraId="0D3F0DF3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F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F5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F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DFD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DF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CPT/HCPCS codes and documentation requirements been identified and reviewed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56052A">
              <w:rPr>
                <w:rFonts w:ascii="Arial" w:hAnsi="Arial" w:cs="Arial"/>
                <w:sz w:val="20"/>
                <w:szCs w:val="20"/>
              </w:rPr>
              <w:t>DHMF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Coding Compliance Manager?</w:t>
            </w:r>
          </w:p>
        </w:tc>
        <w:tc>
          <w:tcPr>
            <w:tcW w:w="3335" w:type="dxa"/>
            <w:vAlign w:val="center"/>
          </w:tcPr>
          <w:p w14:paraId="0D3F0DF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DF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DFB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DF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03" w14:textId="77777777" w:rsidTr="000F1DF8">
        <w:trPr>
          <w:cantSplit/>
          <w:trHeight w:val="845"/>
        </w:trPr>
        <w:tc>
          <w:tcPr>
            <w:tcW w:w="3335" w:type="dxa"/>
            <w:vAlign w:val="center"/>
          </w:tcPr>
          <w:p w14:paraId="0D3F0DF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encounter forms been created/updated and reviewed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56052A">
              <w:rPr>
                <w:rFonts w:ascii="Arial" w:hAnsi="Arial" w:cs="Arial"/>
                <w:sz w:val="20"/>
                <w:szCs w:val="20"/>
              </w:rPr>
              <w:t>DHMF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Coding Compliance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3335" w:type="dxa"/>
            <w:vAlign w:val="center"/>
          </w:tcPr>
          <w:p w14:paraId="0D3F0DFF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0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01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02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09" w14:textId="77777777" w:rsidTr="000F1DF8">
        <w:trPr>
          <w:cantSplit/>
          <w:trHeight w:val="1295"/>
        </w:trPr>
        <w:tc>
          <w:tcPr>
            <w:tcW w:w="3335" w:type="dxa"/>
            <w:vAlign w:val="center"/>
          </w:tcPr>
          <w:p w14:paraId="0D3F0E0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Do non-Medicare payers have specific coding/reimbursement requirements? If so, have these requirements been documented as outlined in the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policy 70.</w:t>
            </w:r>
            <w:r>
              <w:rPr>
                <w:rFonts w:ascii="Arial" w:hAnsi="Arial" w:cs="Arial"/>
                <w:sz w:val="20"/>
                <w:szCs w:val="20"/>
              </w:rPr>
              <w:t>4.016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“Payer Specific Coding Instructions”?</w:t>
            </w:r>
          </w:p>
        </w:tc>
        <w:tc>
          <w:tcPr>
            <w:tcW w:w="3335" w:type="dxa"/>
            <w:vAlign w:val="center"/>
          </w:tcPr>
          <w:p w14:paraId="0D3F0E05" w14:textId="229D2756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0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07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0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0F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0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the practice management system been updated to include the new CPT codes and fees?</w:t>
            </w:r>
          </w:p>
        </w:tc>
        <w:tc>
          <w:tcPr>
            <w:tcW w:w="3335" w:type="dxa"/>
            <w:vAlign w:val="center"/>
          </w:tcPr>
          <w:p w14:paraId="0D3F0E0B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0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0D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0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15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1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If a contract billing service is to be utilized, has this been reviewed by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Compliance to ensure all CMS (Medicare/Medicaid) requirements have been met?</w:t>
            </w:r>
          </w:p>
        </w:tc>
        <w:tc>
          <w:tcPr>
            <w:tcW w:w="3335" w:type="dxa"/>
            <w:vAlign w:val="center"/>
          </w:tcPr>
          <w:p w14:paraId="0D3F0E11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12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13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1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1B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16" w14:textId="77777777" w:rsidR="008102D7" w:rsidRPr="003D1F20" w:rsidRDefault="008102D7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Does the new service/business meet the Medicare/Medicaid program requirements for billing including review of applicable 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LCD</w:t>
            </w: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’s/NCD’s and/or CMS transmittals?</w:t>
            </w:r>
          </w:p>
        </w:tc>
        <w:tc>
          <w:tcPr>
            <w:tcW w:w="3335" w:type="dxa"/>
            <w:vAlign w:val="center"/>
          </w:tcPr>
          <w:p w14:paraId="0D3F0E17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1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1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1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21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1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 New Provider/Program audit be arranged with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56052A">
              <w:rPr>
                <w:rFonts w:ascii="Arial" w:hAnsi="Arial" w:cs="Arial"/>
                <w:sz w:val="20"/>
                <w:szCs w:val="20"/>
              </w:rPr>
              <w:t>DHMF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Compliance Manager?</w:t>
            </w:r>
          </w:p>
        </w:tc>
        <w:tc>
          <w:tcPr>
            <w:tcW w:w="3335" w:type="dxa"/>
            <w:vAlign w:val="center"/>
          </w:tcPr>
          <w:p w14:paraId="0D3F0E1D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1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1F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2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F8" w:rsidRPr="003D1F20" w14:paraId="0D3F0E27" w14:textId="77777777" w:rsidTr="000F1DF8">
        <w:trPr>
          <w:cantSplit/>
          <w:trHeight w:val="548"/>
        </w:trPr>
        <w:tc>
          <w:tcPr>
            <w:tcW w:w="3335" w:type="dxa"/>
            <w:vAlign w:val="center"/>
          </w:tcPr>
          <w:p w14:paraId="0D3F0E22" w14:textId="77777777"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23" w14:textId="77777777"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24" w14:textId="77777777"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25" w14:textId="77777777"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26" w14:textId="77777777"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2D" w14:textId="77777777" w:rsidTr="000F1DF8">
        <w:trPr>
          <w:cantSplit/>
          <w:trHeight w:val="566"/>
        </w:trPr>
        <w:tc>
          <w:tcPr>
            <w:tcW w:w="3335" w:type="dxa"/>
            <w:vAlign w:val="center"/>
          </w:tcPr>
          <w:p w14:paraId="0D3F0E2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2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2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2B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2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F3090B" w14:paraId="0D3F0E2F" w14:textId="77777777" w:rsidTr="002433A2">
        <w:trPr>
          <w:cantSplit/>
          <w:trHeight w:val="288"/>
        </w:trPr>
        <w:tc>
          <w:tcPr>
            <w:tcW w:w="14630" w:type="dxa"/>
            <w:gridSpan w:val="5"/>
            <w:shd w:val="clear" w:color="auto" w:fill="D95E00" w:themeFill="accent1"/>
            <w:vAlign w:val="center"/>
          </w:tcPr>
          <w:p w14:paraId="0D3F0E2E" w14:textId="77777777" w:rsidR="008102D7" w:rsidRPr="00642ABF" w:rsidRDefault="008102D7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Facility Charging / Coding / Billing</w:t>
            </w:r>
          </w:p>
        </w:tc>
      </w:tr>
      <w:tr w:rsidR="008102D7" w:rsidRPr="003D1F20" w14:paraId="0D3F0E35" w14:textId="77777777" w:rsidTr="000F1DF8">
        <w:trPr>
          <w:cantSplit/>
          <w:trHeight w:val="926"/>
        </w:trPr>
        <w:tc>
          <w:tcPr>
            <w:tcW w:w="3335" w:type="dxa"/>
            <w:vAlign w:val="center"/>
          </w:tcPr>
          <w:p w14:paraId="0D3F0E30" w14:textId="77777777" w:rsidR="008102D7" w:rsidRPr="003D1F20" w:rsidRDefault="008102D7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Have you reviewed the charging, coding and billing forms, policies and practices with 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a </w:t>
            </w:r>
            <w:r w:rsidR="002433A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Dignity Health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Coding Compliance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Manager</w:t>
            </w: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3335" w:type="dxa"/>
            <w:vAlign w:val="center"/>
          </w:tcPr>
          <w:p w14:paraId="0D3F0E31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32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33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3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3B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36" w14:textId="77777777" w:rsidR="008102D7" w:rsidRPr="003D1F20" w:rsidRDefault="008102D7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Who will be responsible for the assignment of ICD-9 diagnosis codes? </w:t>
            </w:r>
            <w:r w:rsidRPr="00E030D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Is this person properly educated, qualified and competency tested?</w:t>
            </w:r>
          </w:p>
        </w:tc>
        <w:tc>
          <w:tcPr>
            <w:tcW w:w="3335" w:type="dxa"/>
            <w:vAlign w:val="center"/>
          </w:tcPr>
          <w:p w14:paraId="0D3F0E37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3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3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3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41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3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a 60-90 day (post program start up) compliance audit of coding, charging and documentation been scheduled to ensure errors/problems are identified and corrected early in the start up phase of the service?</w:t>
            </w:r>
          </w:p>
        </w:tc>
        <w:tc>
          <w:tcPr>
            <w:tcW w:w="3335" w:type="dxa"/>
            <w:vAlign w:val="center"/>
          </w:tcPr>
          <w:p w14:paraId="0D3F0E3D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3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3F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4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47" w14:textId="77777777" w:rsidTr="000F1DF8">
        <w:trPr>
          <w:cantSplit/>
          <w:trHeight w:val="566"/>
        </w:trPr>
        <w:tc>
          <w:tcPr>
            <w:tcW w:w="3335" w:type="dxa"/>
            <w:vAlign w:val="center"/>
          </w:tcPr>
          <w:p w14:paraId="0D3F0E42" w14:textId="77777777" w:rsidR="008102D7" w:rsidRPr="003D1F20" w:rsidRDefault="008102D7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Who will validate CPT/HCSPCS codes against the clinical documentation?</w:t>
            </w:r>
          </w:p>
        </w:tc>
        <w:tc>
          <w:tcPr>
            <w:tcW w:w="3335" w:type="dxa"/>
            <w:vAlign w:val="center"/>
          </w:tcPr>
          <w:p w14:paraId="0D3F0E43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4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45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4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4D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4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Have all items on CDM been reviewed and audited for accuracy of codes, descriptions, and to ensure that any unique CMS (Medicare/Medicaid) requirements have been met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AD8">
              <w:rPr>
                <w:rFonts w:ascii="Arial" w:hAnsi="Arial" w:cs="Arial"/>
                <w:sz w:val="20"/>
                <w:szCs w:val="20"/>
              </w:rPr>
              <w:t>in conjunction with System CDM team</w:t>
            </w:r>
            <w:r w:rsidRPr="003D1F2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35" w:type="dxa"/>
            <w:vAlign w:val="center"/>
          </w:tcPr>
          <w:p w14:paraId="0D3F0E4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4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4B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4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53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4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CDM’s been tested to ensure the appropriate charge description and associated charges appear correctly on the claim/patient’s bill?</w:t>
            </w:r>
          </w:p>
        </w:tc>
        <w:tc>
          <w:tcPr>
            <w:tcW w:w="3335" w:type="dxa"/>
            <w:vAlign w:val="center"/>
          </w:tcPr>
          <w:p w14:paraId="0D3F0E4F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5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51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52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59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5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a charge reconciliation process been implemented?</w:t>
            </w:r>
          </w:p>
        </w:tc>
        <w:tc>
          <w:tcPr>
            <w:tcW w:w="3335" w:type="dxa"/>
            <w:vAlign w:val="center"/>
          </w:tcPr>
          <w:p w14:paraId="0D3F0E55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5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57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5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5F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5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Is there a process in place for the billing staff to return claims that were incorrect on initial submission to the hospital for correction? </w:t>
            </w:r>
          </w:p>
        </w:tc>
        <w:tc>
          <w:tcPr>
            <w:tcW w:w="3335" w:type="dxa"/>
            <w:vAlign w:val="center"/>
          </w:tcPr>
          <w:p w14:paraId="0D3F0E5B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5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5D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5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65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6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If a contract billing service is to be utilized, has this been reviewed by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Compliance to ensure all CMS (Medicare/Medicaid) requirements have been met?</w:t>
            </w:r>
          </w:p>
        </w:tc>
        <w:tc>
          <w:tcPr>
            <w:tcW w:w="3335" w:type="dxa"/>
            <w:vAlign w:val="center"/>
          </w:tcPr>
          <w:p w14:paraId="0D3F0E61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62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63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6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6B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6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the system and documents utilized to input charges been reviewed for accuracy and to ensure all CMS (Medicare/Medicaid) requirements have been met? </w:t>
            </w:r>
          </w:p>
        </w:tc>
        <w:tc>
          <w:tcPr>
            <w:tcW w:w="3335" w:type="dxa"/>
            <w:vAlign w:val="center"/>
          </w:tcPr>
          <w:p w14:paraId="0D3F0E67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6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6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6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71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6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the denial management plan been reviewed to ensure any charging/billing errors are identified and corrected?</w:t>
            </w:r>
          </w:p>
        </w:tc>
        <w:tc>
          <w:tcPr>
            <w:tcW w:w="3335" w:type="dxa"/>
            <w:vAlign w:val="center"/>
          </w:tcPr>
          <w:p w14:paraId="0D3F0E6D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6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6F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7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77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72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the cancel/credit tracking system been reviewed to ensure that all overpayments will be identified and promptly returned to the payer?</w:t>
            </w:r>
          </w:p>
        </w:tc>
        <w:tc>
          <w:tcPr>
            <w:tcW w:w="3335" w:type="dxa"/>
            <w:vAlign w:val="center"/>
          </w:tcPr>
          <w:p w14:paraId="0D3F0E73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7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75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7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7D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7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a system been implemented to ensure that any outpatient charges related to the acute hospitalization are identified and meet the requirements of the 3</w:t>
            </w: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day rule? </w:t>
            </w:r>
          </w:p>
        </w:tc>
        <w:tc>
          <w:tcPr>
            <w:tcW w:w="3335" w:type="dxa"/>
            <w:vAlign w:val="center"/>
          </w:tcPr>
          <w:p w14:paraId="0D3F0E79" w14:textId="17915E19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7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7B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7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87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7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system been implemented to ensure that ABN’s (Advanced Beneficiary Notice), MSP (Medicare Secondary Payer) and CMS Conditions of Admission/Participation are properly utilized?</w:t>
            </w:r>
          </w:p>
        </w:tc>
        <w:tc>
          <w:tcPr>
            <w:tcW w:w="3335" w:type="dxa"/>
            <w:vAlign w:val="center"/>
          </w:tcPr>
          <w:p w14:paraId="0D3F0E83" w14:textId="6B6127A3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8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85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8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8D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88" w14:textId="77777777" w:rsidR="008102D7" w:rsidRPr="003D1F20" w:rsidRDefault="008102D7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Are E&amp;M leveling criteria established and associated policies and procedures completed?</w:t>
            </w:r>
          </w:p>
        </w:tc>
        <w:tc>
          <w:tcPr>
            <w:tcW w:w="3335" w:type="dxa"/>
            <w:vAlign w:val="center"/>
          </w:tcPr>
          <w:p w14:paraId="0D3F0E8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8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8B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8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93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8E" w14:textId="77777777" w:rsidR="008102D7" w:rsidRPr="003D1F20" w:rsidRDefault="008102D7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Are encounter form/charge form policies and procedures completed?</w:t>
            </w:r>
          </w:p>
        </w:tc>
        <w:tc>
          <w:tcPr>
            <w:tcW w:w="3335" w:type="dxa"/>
            <w:vAlign w:val="center"/>
          </w:tcPr>
          <w:p w14:paraId="0D3F0E8F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9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91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92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99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94" w14:textId="77777777" w:rsidR="008102D7" w:rsidRPr="003D1F20" w:rsidRDefault="008102D7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Does the new service/business meet the Medicare/Medicaid program requirements for billing including review of applicable LCD’s/NCD’s and/or CMS transmittals?</w:t>
            </w:r>
          </w:p>
        </w:tc>
        <w:tc>
          <w:tcPr>
            <w:tcW w:w="3335" w:type="dxa"/>
            <w:vAlign w:val="center"/>
          </w:tcPr>
          <w:p w14:paraId="0D3F0E95" w14:textId="18672AFB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9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97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98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9F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9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9B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9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9D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9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F3090B" w14:paraId="0D3F0EA1" w14:textId="77777777" w:rsidTr="002433A2">
        <w:trPr>
          <w:cantSplit/>
          <w:trHeight w:val="288"/>
        </w:trPr>
        <w:tc>
          <w:tcPr>
            <w:tcW w:w="14630" w:type="dxa"/>
            <w:gridSpan w:val="5"/>
            <w:shd w:val="clear" w:color="auto" w:fill="D95E00" w:themeFill="accent1"/>
            <w:vAlign w:val="center"/>
          </w:tcPr>
          <w:p w14:paraId="0D3F0EA0" w14:textId="77777777" w:rsidR="008102D7" w:rsidRPr="00642ABF" w:rsidRDefault="008102D7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Leadership</w:t>
            </w:r>
          </w:p>
        </w:tc>
      </w:tr>
      <w:tr w:rsidR="008102D7" w:rsidRPr="003D1F20" w14:paraId="0D3F0EA7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A2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Service Line / Business leaders attended (or enrolled in) the </w:t>
            </w:r>
            <w:r w:rsidR="002433A2">
              <w:rPr>
                <w:rFonts w:ascii="Arial" w:hAnsi="Arial" w:cs="Arial"/>
                <w:sz w:val="20"/>
                <w:szCs w:val="20"/>
              </w:rPr>
              <w:t>Dignity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Physician Transaction Training?</w:t>
            </w:r>
          </w:p>
        </w:tc>
        <w:tc>
          <w:tcPr>
            <w:tcW w:w="3335" w:type="dxa"/>
            <w:vAlign w:val="center"/>
          </w:tcPr>
          <w:p w14:paraId="0D3F0EA3" w14:textId="77777777" w:rsidR="008102D7" w:rsidRPr="00F526C6" w:rsidRDefault="008102D7" w:rsidP="000F1DF8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A4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A5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A6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AD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A8" w14:textId="77777777" w:rsidR="008102D7" w:rsidRPr="003D1F20" w:rsidRDefault="008102D7" w:rsidP="000F1DF8">
            <w:pPr>
              <w:pStyle w:val="Heading2"/>
              <w:keepNext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A9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AA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AB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AC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2D7" w:rsidRPr="003D1F20" w14:paraId="0D3F0EB3" w14:textId="77777777" w:rsidTr="000F1DF8">
        <w:trPr>
          <w:cantSplit/>
          <w:trHeight w:val="288"/>
        </w:trPr>
        <w:tc>
          <w:tcPr>
            <w:tcW w:w="3335" w:type="dxa"/>
            <w:vAlign w:val="center"/>
          </w:tcPr>
          <w:p w14:paraId="0D3F0EAE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AF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14:paraId="0D3F0EB0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0D3F0EB1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F0EB2" w14:textId="77777777" w:rsidR="008102D7" w:rsidRPr="003D1F20" w:rsidRDefault="008102D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0EB4" w14:textId="77777777" w:rsidR="00267375" w:rsidRPr="003D1F20" w:rsidRDefault="00267375">
      <w:pPr>
        <w:rPr>
          <w:rFonts w:ascii="Arial" w:hAnsi="Arial" w:cs="Arial"/>
          <w:sz w:val="20"/>
          <w:szCs w:val="20"/>
        </w:rPr>
      </w:pPr>
    </w:p>
    <w:sectPr w:rsidR="00267375" w:rsidRPr="003D1F20" w:rsidSect="003D1F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3BE08" w14:textId="77777777" w:rsidR="000D3F55" w:rsidRDefault="000D3F55">
      <w:r>
        <w:separator/>
      </w:r>
    </w:p>
  </w:endnote>
  <w:endnote w:type="continuationSeparator" w:id="0">
    <w:p w14:paraId="533AA0D2" w14:textId="77777777" w:rsidR="000D3F55" w:rsidRDefault="000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5884B" w14:textId="77777777" w:rsidR="00D93033" w:rsidRDefault="00D93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0EBE" w14:textId="50EAE65A" w:rsidR="001203CB" w:rsidRPr="002433A2" w:rsidRDefault="001203CB" w:rsidP="003D1F20">
    <w:pPr>
      <w:pStyle w:val="Footer"/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  <w:r w:rsidRPr="002433A2">
      <w:rPr>
        <w:rFonts w:ascii="Verdana" w:hAnsi="Verdana"/>
        <w:sz w:val="16"/>
        <w:szCs w:val="16"/>
      </w:rPr>
      <w:t xml:space="preserve">Page </w:t>
    </w:r>
    <w:r w:rsidRPr="002433A2">
      <w:rPr>
        <w:rFonts w:ascii="Verdana" w:hAnsi="Verdana"/>
        <w:sz w:val="16"/>
        <w:szCs w:val="16"/>
      </w:rPr>
      <w:fldChar w:fldCharType="begin"/>
    </w:r>
    <w:r w:rsidRPr="002433A2">
      <w:rPr>
        <w:rFonts w:ascii="Verdana" w:hAnsi="Verdana"/>
        <w:sz w:val="16"/>
        <w:szCs w:val="16"/>
      </w:rPr>
      <w:instrText xml:space="preserve"> PAGE </w:instrText>
    </w:r>
    <w:r w:rsidRPr="002433A2">
      <w:rPr>
        <w:rFonts w:ascii="Verdana" w:hAnsi="Verdana"/>
        <w:sz w:val="16"/>
        <w:szCs w:val="16"/>
      </w:rPr>
      <w:fldChar w:fldCharType="separate"/>
    </w:r>
    <w:r w:rsidR="001C1543">
      <w:rPr>
        <w:rFonts w:ascii="Verdana" w:hAnsi="Verdana"/>
        <w:noProof/>
        <w:sz w:val="16"/>
        <w:szCs w:val="16"/>
      </w:rPr>
      <w:t>1</w:t>
    </w:r>
    <w:r w:rsidRPr="002433A2">
      <w:rPr>
        <w:rFonts w:ascii="Verdana" w:hAnsi="Verdana"/>
        <w:sz w:val="16"/>
        <w:szCs w:val="16"/>
      </w:rPr>
      <w:fldChar w:fldCharType="end"/>
    </w:r>
    <w:r w:rsidRPr="002433A2">
      <w:rPr>
        <w:rFonts w:ascii="Verdana" w:hAnsi="Verdana"/>
        <w:sz w:val="16"/>
        <w:szCs w:val="16"/>
      </w:rPr>
      <w:t xml:space="preserve"> of </w:t>
    </w:r>
    <w:r w:rsidRPr="002433A2">
      <w:rPr>
        <w:rFonts w:ascii="Verdana" w:hAnsi="Verdana"/>
        <w:sz w:val="16"/>
        <w:szCs w:val="16"/>
      </w:rPr>
      <w:fldChar w:fldCharType="begin"/>
    </w:r>
    <w:r w:rsidRPr="002433A2">
      <w:rPr>
        <w:rFonts w:ascii="Verdana" w:hAnsi="Verdana"/>
        <w:sz w:val="16"/>
        <w:szCs w:val="16"/>
      </w:rPr>
      <w:instrText xml:space="preserve"> NUMPAGES </w:instrText>
    </w:r>
    <w:r w:rsidRPr="002433A2">
      <w:rPr>
        <w:rFonts w:ascii="Verdana" w:hAnsi="Verdana"/>
        <w:sz w:val="16"/>
        <w:szCs w:val="16"/>
      </w:rPr>
      <w:fldChar w:fldCharType="separate"/>
    </w:r>
    <w:r w:rsidR="001C1543">
      <w:rPr>
        <w:rFonts w:ascii="Verdana" w:hAnsi="Verdana"/>
        <w:noProof/>
        <w:sz w:val="16"/>
        <w:szCs w:val="16"/>
      </w:rPr>
      <w:t>9</w:t>
    </w:r>
    <w:r w:rsidRPr="002433A2">
      <w:rPr>
        <w:rFonts w:ascii="Verdana" w:hAnsi="Verdana"/>
        <w:sz w:val="16"/>
        <w:szCs w:val="16"/>
      </w:rPr>
      <w:fldChar w:fldCharType="end"/>
    </w:r>
    <w:r w:rsidRPr="002433A2">
      <w:rPr>
        <w:rFonts w:ascii="Verdana" w:hAnsi="Verdana"/>
        <w:sz w:val="16"/>
        <w:szCs w:val="16"/>
      </w:rPr>
      <w:t xml:space="preserve">, revised </w:t>
    </w:r>
    <w:r w:rsidR="004B5C01">
      <w:rPr>
        <w:rFonts w:ascii="Verdana" w:hAnsi="Verdana"/>
        <w:sz w:val="16"/>
        <w:szCs w:val="16"/>
      </w:rPr>
      <w:t>Feb 20,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2FFD" w14:textId="77777777" w:rsidR="00D93033" w:rsidRDefault="00D93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02CD" w14:textId="77777777" w:rsidR="000D3F55" w:rsidRDefault="000D3F55">
      <w:r>
        <w:separator/>
      </w:r>
    </w:p>
  </w:footnote>
  <w:footnote w:type="continuationSeparator" w:id="0">
    <w:p w14:paraId="3FA867A2" w14:textId="77777777" w:rsidR="000D3F55" w:rsidRDefault="000D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BF75" w14:textId="77777777" w:rsidR="00D93033" w:rsidRDefault="00D93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08"/>
      <w:gridCol w:w="7308"/>
    </w:tblGrid>
    <w:tr w:rsidR="001203CB" w14:paraId="0D3F0EBB" w14:textId="77777777" w:rsidTr="00CD72E4">
      <w:tc>
        <w:tcPr>
          <w:tcW w:w="7308" w:type="dxa"/>
        </w:tcPr>
        <w:p w14:paraId="0D3F0EB9" w14:textId="0D87C1AE" w:rsidR="001203CB" w:rsidRDefault="001203CB" w:rsidP="003D1F20">
          <w:pPr>
            <w:pStyle w:val="Header"/>
            <w:rPr>
              <w:rFonts w:ascii="Verdana" w:hAnsi="Verdana"/>
              <w:b/>
            </w:rPr>
          </w:pPr>
        </w:p>
      </w:tc>
      <w:tc>
        <w:tcPr>
          <w:tcW w:w="7308" w:type="dxa"/>
          <w:vAlign w:val="bottom"/>
        </w:tcPr>
        <w:p w14:paraId="0D3F0EBA" w14:textId="77777777" w:rsidR="001203CB" w:rsidRPr="00CD72E4" w:rsidRDefault="001203CB" w:rsidP="00CD72E4">
          <w:pPr>
            <w:pStyle w:val="Header"/>
            <w:jc w:val="right"/>
            <w:rPr>
              <w:rFonts w:ascii="Verdana" w:hAnsi="Verdana"/>
              <w:b/>
            </w:rPr>
          </w:pPr>
          <w:r w:rsidRPr="00CD72E4">
            <w:rPr>
              <w:rFonts w:ascii="Verdana" w:hAnsi="Verdana"/>
              <w:b/>
            </w:rPr>
            <w:t>New Business/Service Compliance Checklist</w:t>
          </w:r>
        </w:p>
      </w:tc>
    </w:tr>
  </w:tbl>
  <w:p w14:paraId="0D3F0EBC" w14:textId="77777777" w:rsidR="001203CB" w:rsidRDefault="001203CB" w:rsidP="00CD72E4">
    <w:pPr>
      <w:pStyle w:val="Header"/>
      <w:rPr>
        <w:rFonts w:ascii="Verdana" w:hAnsi="Verdan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EE68B" w14:textId="77777777" w:rsidR="00D93033" w:rsidRDefault="00D93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AC"/>
    <w:rsid w:val="00010C49"/>
    <w:rsid w:val="00034C40"/>
    <w:rsid w:val="00046188"/>
    <w:rsid w:val="0007180A"/>
    <w:rsid w:val="000D3F55"/>
    <w:rsid w:val="000F1DF8"/>
    <w:rsid w:val="0010417A"/>
    <w:rsid w:val="001203CB"/>
    <w:rsid w:val="00120B5A"/>
    <w:rsid w:val="0012607E"/>
    <w:rsid w:val="00147112"/>
    <w:rsid w:val="00153601"/>
    <w:rsid w:val="001A52D7"/>
    <w:rsid w:val="001C1543"/>
    <w:rsid w:val="001C5B99"/>
    <w:rsid w:val="002063C0"/>
    <w:rsid w:val="002433A2"/>
    <w:rsid w:val="00267375"/>
    <w:rsid w:val="002727BA"/>
    <w:rsid w:val="00291A97"/>
    <w:rsid w:val="002C0CD8"/>
    <w:rsid w:val="002C2077"/>
    <w:rsid w:val="002D1FDE"/>
    <w:rsid w:val="002D3AA0"/>
    <w:rsid w:val="002E0FDA"/>
    <w:rsid w:val="00325499"/>
    <w:rsid w:val="00325C14"/>
    <w:rsid w:val="00327B44"/>
    <w:rsid w:val="0035473A"/>
    <w:rsid w:val="0038144F"/>
    <w:rsid w:val="00381F83"/>
    <w:rsid w:val="00392735"/>
    <w:rsid w:val="003D1F20"/>
    <w:rsid w:val="00423DF8"/>
    <w:rsid w:val="0048152B"/>
    <w:rsid w:val="0048244D"/>
    <w:rsid w:val="004A3081"/>
    <w:rsid w:val="004B5C01"/>
    <w:rsid w:val="004C7A45"/>
    <w:rsid w:val="004D25AF"/>
    <w:rsid w:val="004E139F"/>
    <w:rsid w:val="004F5205"/>
    <w:rsid w:val="00502D23"/>
    <w:rsid w:val="00504447"/>
    <w:rsid w:val="00516982"/>
    <w:rsid w:val="00526AAB"/>
    <w:rsid w:val="005604D2"/>
    <w:rsid w:val="0056052A"/>
    <w:rsid w:val="00564134"/>
    <w:rsid w:val="00574332"/>
    <w:rsid w:val="005A1690"/>
    <w:rsid w:val="005C1905"/>
    <w:rsid w:val="005C44B7"/>
    <w:rsid w:val="005F6B1A"/>
    <w:rsid w:val="00633DB2"/>
    <w:rsid w:val="00642ABF"/>
    <w:rsid w:val="00651E38"/>
    <w:rsid w:val="006748C3"/>
    <w:rsid w:val="006C324F"/>
    <w:rsid w:val="00700868"/>
    <w:rsid w:val="00710B0F"/>
    <w:rsid w:val="00717F5D"/>
    <w:rsid w:val="00751C34"/>
    <w:rsid w:val="00756E8D"/>
    <w:rsid w:val="00777F02"/>
    <w:rsid w:val="007C59AC"/>
    <w:rsid w:val="007D7F06"/>
    <w:rsid w:val="007E61C3"/>
    <w:rsid w:val="007F3604"/>
    <w:rsid w:val="008102D7"/>
    <w:rsid w:val="00820DAA"/>
    <w:rsid w:val="00837649"/>
    <w:rsid w:val="008426BA"/>
    <w:rsid w:val="00843AA4"/>
    <w:rsid w:val="0087330F"/>
    <w:rsid w:val="008737C4"/>
    <w:rsid w:val="008D08C9"/>
    <w:rsid w:val="008D4580"/>
    <w:rsid w:val="008E519C"/>
    <w:rsid w:val="0090283E"/>
    <w:rsid w:val="00916AD8"/>
    <w:rsid w:val="00925BE8"/>
    <w:rsid w:val="00946235"/>
    <w:rsid w:val="00956BEC"/>
    <w:rsid w:val="0096082D"/>
    <w:rsid w:val="00975AEB"/>
    <w:rsid w:val="009927CA"/>
    <w:rsid w:val="009B4322"/>
    <w:rsid w:val="009D3F26"/>
    <w:rsid w:val="009E3594"/>
    <w:rsid w:val="009E46E1"/>
    <w:rsid w:val="00A059E5"/>
    <w:rsid w:val="00A13B6B"/>
    <w:rsid w:val="00A25053"/>
    <w:rsid w:val="00A85AFF"/>
    <w:rsid w:val="00AB1F3C"/>
    <w:rsid w:val="00AC2AF8"/>
    <w:rsid w:val="00B505E5"/>
    <w:rsid w:val="00B54B04"/>
    <w:rsid w:val="00B83B3C"/>
    <w:rsid w:val="00BA39AF"/>
    <w:rsid w:val="00BB2368"/>
    <w:rsid w:val="00BE3DC8"/>
    <w:rsid w:val="00C612FE"/>
    <w:rsid w:val="00C75284"/>
    <w:rsid w:val="00CD72E4"/>
    <w:rsid w:val="00D07F3F"/>
    <w:rsid w:val="00D13FFC"/>
    <w:rsid w:val="00D21D38"/>
    <w:rsid w:val="00D93033"/>
    <w:rsid w:val="00D954F9"/>
    <w:rsid w:val="00D96FA4"/>
    <w:rsid w:val="00DC4F91"/>
    <w:rsid w:val="00DD553B"/>
    <w:rsid w:val="00DE1F23"/>
    <w:rsid w:val="00DE3CDB"/>
    <w:rsid w:val="00DF5CA6"/>
    <w:rsid w:val="00E030DC"/>
    <w:rsid w:val="00EC3491"/>
    <w:rsid w:val="00ED6530"/>
    <w:rsid w:val="00F100D7"/>
    <w:rsid w:val="00F20AC5"/>
    <w:rsid w:val="00F3090B"/>
    <w:rsid w:val="00F3512D"/>
    <w:rsid w:val="00F526C6"/>
    <w:rsid w:val="00F67B3E"/>
    <w:rsid w:val="00F91344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3F0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6FA4"/>
    <w:rPr>
      <w:color w:val="0000FF"/>
      <w:u w:val="single"/>
    </w:rPr>
  </w:style>
  <w:style w:type="character" w:styleId="FollowedHyperlink">
    <w:name w:val="FollowedHyperlink"/>
    <w:basedOn w:val="DefaultParagraphFont"/>
    <w:rsid w:val="00D96FA4"/>
    <w:rPr>
      <w:color w:val="800080"/>
      <w:u w:val="single"/>
    </w:rPr>
  </w:style>
  <w:style w:type="paragraph" w:customStyle="1" w:styleId="Default">
    <w:name w:val="Default"/>
    <w:rsid w:val="00BA39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A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6FA4"/>
    <w:rPr>
      <w:color w:val="0000FF"/>
      <w:u w:val="single"/>
    </w:rPr>
  </w:style>
  <w:style w:type="character" w:styleId="FollowedHyperlink">
    <w:name w:val="FollowedHyperlink"/>
    <w:basedOn w:val="DefaultParagraphFont"/>
    <w:rsid w:val="00D96FA4"/>
    <w:rPr>
      <w:color w:val="800080"/>
      <w:u w:val="single"/>
    </w:rPr>
  </w:style>
  <w:style w:type="paragraph" w:customStyle="1" w:styleId="Default">
    <w:name w:val="Default"/>
    <w:rsid w:val="00BA39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A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ignityHealth">
  <a:themeElements>
    <a:clrScheme name="Dignity Health">
      <a:dk1>
        <a:sysClr val="windowText" lastClr="000000"/>
      </a:dk1>
      <a:lt1>
        <a:sysClr val="window" lastClr="FFFFFF"/>
      </a:lt1>
      <a:dk2>
        <a:srgbClr val="565A5C"/>
      </a:dk2>
      <a:lt2>
        <a:srgbClr val="EEECE1"/>
      </a:lt2>
      <a:accent1>
        <a:srgbClr val="D95E00"/>
      </a:accent1>
      <a:accent2>
        <a:srgbClr val="AA272F"/>
      </a:accent2>
      <a:accent3>
        <a:srgbClr val="EAAB00"/>
      </a:accent3>
      <a:accent4>
        <a:srgbClr val="A2AD00"/>
      </a:accent4>
      <a:accent5>
        <a:srgbClr val="63B1E5"/>
      </a:accent5>
      <a:accent6>
        <a:srgbClr val="6E2C6B"/>
      </a:accent6>
      <a:hlink>
        <a:srgbClr val="0000FF"/>
      </a:hlink>
      <a:folHlink>
        <a:srgbClr val="800080"/>
      </a:folHlink>
    </a:clrScheme>
    <a:fontScheme name="Dignity Health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069438a6c914c04bfe085d10984c252 xmlns="b8ccea17-3a67-4327-8160-6179b936c54e">
      <Terms xmlns="http://schemas.microsoft.com/office/infopath/2007/PartnerControls"/>
    </p069438a6c914c04bfe085d10984c252>
    <TaxCatchAll xmlns="b8ccea17-3a67-4327-8160-6179b936c54e"/>
  </documentManagement>
</p:properties>
</file>

<file path=customXml/item4.xml><?xml version="1.0" encoding="utf-8"?>
<?mso-contentType ?>
<SharedContentType xmlns="Microsoft.SharePoint.Taxonomy.ContentTypeSync" SourceId="4166c835-09b3-45ba-8545-f96082e627c3" ContentTypeId="0x01010056FD8DD58CAEAB41819B877B144F9528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X Documents" ma:contentTypeID="0x01010056FD8DD58CAEAB41819B877B144F952800FA513CA617850A4E9AAEB8604B127A49" ma:contentTypeVersion="6" ma:contentTypeDescription="" ma:contentTypeScope="" ma:versionID="3ea07ef9803c517fe53991069fdb8ddc">
  <xsd:schema xmlns:xsd="http://www.w3.org/2001/XMLSchema" xmlns:xs="http://www.w3.org/2001/XMLSchema" xmlns:p="http://schemas.microsoft.com/office/2006/metadata/properties" xmlns:ns2="b8ccea17-3a67-4327-8160-6179b936c54e" targetNamespace="http://schemas.microsoft.com/office/2006/metadata/properties" ma:root="true" ma:fieldsID="ea125d6bddcc7e1287e2fce4eebd2cce" ns2:_="">
    <xsd:import namespace="b8ccea17-3a67-4327-8160-6179b936c54e"/>
    <xsd:element name="properties">
      <xsd:complexType>
        <xsd:sequence>
          <xsd:element name="documentManagement">
            <xsd:complexType>
              <xsd:all>
                <xsd:element ref="ns2:p069438a6c914c04bfe085d10984c252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ea17-3a67-4327-8160-6179b936c54e" elementFormDefault="qualified">
    <xsd:import namespace="http://schemas.microsoft.com/office/2006/documentManagement/types"/>
    <xsd:import namespace="http://schemas.microsoft.com/office/infopath/2007/PartnerControls"/>
    <xsd:element name="p069438a6c914c04bfe085d10984c252" ma:index="8" nillable="true" ma:taxonomy="true" ma:internalName="p069438a6c914c04bfe085d10984c252" ma:taxonomyFieldName="Document_x0020_Status" ma:displayName="Document Status" ma:default="" ma:fieldId="{9069438a-6c91-4c04-bfe0-85d10984c252}" ma:sspId="4166c835-09b3-45ba-8545-f96082e627c3" ma:termSetId="c75118d0-694b-4558-ae12-7e1c61b1f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eaeb300-fd39-448a-9157-10348148d975}" ma:internalName="TaxCatchAll" ma:showField="CatchAllData" ma:web="abc5f0e2-eff1-4c03-9617-2f617fbdde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eaeb300-fd39-448a-9157-10348148d975}" ma:internalName="TaxCatchAllLabel" ma:readOnly="true" ma:showField="CatchAllDataLabel" ma:web="abc5f0e2-eff1-4c03-9617-2f617fbdde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02163-0182-42FC-8221-4D91E8297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D0006-E150-4C36-874B-83AF8F65DBA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2780AD1-E408-4CCF-BF40-B7F6F7F4C58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b8ccea17-3a67-4327-8160-6179b936c54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2991CB-20FF-4EB1-A3B8-05746250F37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40817DB-6288-4E1F-811D-F2E172600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cea17-3a67-4327-8160-6179b936c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1063</Words>
  <Characters>6063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Service Checklist Draft</vt:lpstr>
    </vt:vector>
  </TitlesOfParts>
  <Company>Dignity Health</Company>
  <LinksUpToDate>false</LinksUpToDate>
  <CharactersWithSpaces>7112</CharactersWithSpaces>
  <SharedDoc>false</SharedDoc>
  <HLinks>
    <vt:vector size="132" baseType="variant">
      <vt:variant>
        <vt:i4>2949219</vt:i4>
      </vt:variant>
      <vt:variant>
        <vt:i4>63</vt:i4>
      </vt:variant>
      <vt:variant>
        <vt:i4>0</vt:i4>
      </vt:variant>
      <vt:variant>
        <vt:i4>5</vt:i4>
      </vt:variant>
      <vt:variant>
        <vt:lpwstr>http://www.cms.gov/Transmittals/2010Trans/list.asp</vt:lpwstr>
      </vt:variant>
      <vt:variant>
        <vt:lpwstr/>
      </vt:variant>
      <vt:variant>
        <vt:i4>786520</vt:i4>
      </vt:variant>
      <vt:variant>
        <vt:i4>60</vt:i4>
      </vt:variant>
      <vt:variant>
        <vt:i4>0</vt:i4>
      </vt:variant>
      <vt:variant>
        <vt:i4>5</vt:i4>
      </vt:variant>
      <vt:variant>
        <vt:lpwstr>https://www.cms.gov/CFCsAndCoPs/</vt:lpwstr>
      </vt:variant>
      <vt:variant>
        <vt:lpwstr/>
      </vt:variant>
      <vt:variant>
        <vt:i4>8323076</vt:i4>
      </vt:variant>
      <vt:variant>
        <vt:i4>57</vt:i4>
      </vt:variant>
      <vt:variant>
        <vt:i4>0</vt:i4>
      </vt:variant>
      <vt:variant>
        <vt:i4>5</vt:i4>
      </vt:variant>
      <vt:variant>
        <vt:lpwstr>http://codi.chw.edu/stellent/groups/extranet/@sys_adm_pman/documents/pandp/083907.pdf</vt:lpwstr>
      </vt:variant>
      <vt:variant>
        <vt:lpwstr/>
      </vt:variant>
      <vt:variant>
        <vt:i4>7929861</vt:i4>
      </vt:variant>
      <vt:variant>
        <vt:i4>54</vt:i4>
      </vt:variant>
      <vt:variant>
        <vt:i4>0</vt:i4>
      </vt:variant>
      <vt:variant>
        <vt:i4>5</vt:i4>
      </vt:variant>
      <vt:variant>
        <vt:lpwstr>http://codi.chw.edu/stellent/groups/extranet/@sys_adm_pman/documents/pandp/083867.pdf</vt:lpwstr>
      </vt:variant>
      <vt:variant>
        <vt:lpwstr/>
      </vt:variant>
      <vt:variant>
        <vt:i4>8323075</vt:i4>
      </vt:variant>
      <vt:variant>
        <vt:i4>51</vt:i4>
      </vt:variant>
      <vt:variant>
        <vt:i4>0</vt:i4>
      </vt:variant>
      <vt:variant>
        <vt:i4>5</vt:i4>
      </vt:variant>
      <vt:variant>
        <vt:lpwstr>http://codi.chw.edu/stellent/groups/extranet/@sys_adm_pman/documents/pandp/083900.pdf</vt:lpwstr>
      </vt:variant>
      <vt:variant>
        <vt:lpwstr/>
      </vt:variant>
      <vt:variant>
        <vt:i4>8126471</vt:i4>
      </vt:variant>
      <vt:variant>
        <vt:i4>48</vt:i4>
      </vt:variant>
      <vt:variant>
        <vt:i4>0</vt:i4>
      </vt:variant>
      <vt:variant>
        <vt:i4>5</vt:i4>
      </vt:variant>
      <vt:variant>
        <vt:lpwstr>http://codi.chw.edu/stellent/groups/extranet/@sys_adm_pman/documents/pandp/265271.pdf</vt:lpwstr>
      </vt:variant>
      <vt:variant>
        <vt:lpwstr/>
      </vt:variant>
      <vt:variant>
        <vt:i4>7798794</vt:i4>
      </vt:variant>
      <vt:variant>
        <vt:i4>45</vt:i4>
      </vt:variant>
      <vt:variant>
        <vt:i4>0</vt:i4>
      </vt:variant>
      <vt:variant>
        <vt:i4>5</vt:i4>
      </vt:variant>
      <vt:variant>
        <vt:lpwstr>http://codi.chw.edu/stellent/groups/extranet/@sys_adm_pman/documents/pandp/079827.pdf</vt:lpwstr>
      </vt:variant>
      <vt:variant>
        <vt:lpwstr/>
      </vt:variant>
      <vt:variant>
        <vt:i4>7405639</vt:i4>
      </vt:variant>
      <vt:variant>
        <vt:i4>42</vt:i4>
      </vt:variant>
      <vt:variant>
        <vt:i4>0</vt:i4>
      </vt:variant>
      <vt:variant>
        <vt:i4>5</vt:i4>
      </vt:variant>
      <vt:variant>
        <vt:lpwstr>http://www.cms.gov/MLNEdWebGuide/25_EMDOC.asp</vt:lpwstr>
      </vt:variant>
      <vt:variant>
        <vt:lpwstr/>
      </vt:variant>
      <vt:variant>
        <vt:i4>8257548</vt:i4>
      </vt:variant>
      <vt:variant>
        <vt:i4>39</vt:i4>
      </vt:variant>
      <vt:variant>
        <vt:i4>0</vt:i4>
      </vt:variant>
      <vt:variant>
        <vt:i4>5</vt:i4>
      </vt:variant>
      <vt:variant>
        <vt:lpwstr>http://codi.chw.edu/stellent/groups/extranet/@sys_adm_pman/documents/pandp/106957.pdf</vt:lpwstr>
      </vt:variant>
      <vt:variant>
        <vt:lpwstr/>
      </vt:variant>
      <vt:variant>
        <vt:i4>8257548</vt:i4>
      </vt:variant>
      <vt:variant>
        <vt:i4>36</vt:i4>
      </vt:variant>
      <vt:variant>
        <vt:i4>0</vt:i4>
      </vt:variant>
      <vt:variant>
        <vt:i4>5</vt:i4>
      </vt:variant>
      <vt:variant>
        <vt:lpwstr>http://codi.chw.edu/stellent/groups/extranet/@sys_adm_pman/documents/pandp/106957.pdf</vt:lpwstr>
      </vt:variant>
      <vt:variant>
        <vt:lpwstr/>
      </vt:variant>
      <vt:variant>
        <vt:i4>8192000</vt:i4>
      </vt:variant>
      <vt:variant>
        <vt:i4>33</vt:i4>
      </vt:variant>
      <vt:variant>
        <vt:i4>0</vt:i4>
      </vt:variant>
      <vt:variant>
        <vt:i4>5</vt:i4>
      </vt:variant>
      <vt:variant>
        <vt:lpwstr>http://codi.chw.edu/stellent/groups/extranet/@sys_adm_pman/documents/pandp/101416.pdf</vt:lpwstr>
      </vt:variant>
      <vt:variant>
        <vt:lpwstr/>
      </vt:variant>
      <vt:variant>
        <vt:i4>4522022</vt:i4>
      </vt:variant>
      <vt:variant>
        <vt:i4>30</vt:i4>
      </vt:variant>
      <vt:variant>
        <vt:i4>0</vt:i4>
      </vt:variant>
      <vt:variant>
        <vt:i4>5</vt:i4>
      </vt:variant>
      <vt:variant>
        <vt:lpwstr>http://onlinecommunities.mychw.org/QuickPlace/hipaa/Main.nsf/h_Library/55300E6F9A467BC6072572F0007DCE8B/?OpenDocument</vt:lpwstr>
      </vt:variant>
      <vt:variant>
        <vt:lpwstr/>
      </vt:variant>
      <vt:variant>
        <vt:i4>1376379</vt:i4>
      </vt:variant>
      <vt:variant>
        <vt:i4>27</vt:i4>
      </vt:variant>
      <vt:variant>
        <vt:i4>0</vt:i4>
      </vt:variant>
      <vt:variant>
        <vt:i4>5</vt:i4>
      </vt:variant>
      <vt:variant>
        <vt:lpwstr>http://onlinecommunities.mychw.org/QuickPlace/hipaa/Main.nsf/h_Library/8701B6728F00489E072572F000814A1B/?OpenDocument</vt:lpwstr>
      </vt:variant>
      <vt:variant>
        <vt:lpwstr/>
      </vt:variant>
      <vt:variant>
        <vt:i4>2490389</vt:i4>
      </vt:variant>
      <vt:variant>
        <vt:i4>24</vt:i4>
      </vt:variant>
      <vt:variant>
        <vt:i4>0</vt:i4>
      </vt:variant>
      <vt:variant>
        <vt:i4>5</vt:i4>
      </vt:variant>
      <vt:variant>
        <vt:lpwstr>http://www.cms.gov/MedicareProviderSupEnroll/06_MedicareOrderingandReferring.asp</vt:lpwstr>
      </vt:variant>
      <vt:variant>
        <vt:lpwstr/>
      </vt:variant>
      <vt:variant>
        <vt:i4>7078012</vt:i4>
      </vt:variant>
      <vt:variant>
        <vt:i4>21</vt:i4>
      </vt:variant>
      <vt:variant>
        <vt:i4>0</vt:i4>
      </vt:variant>
      <vt:variant>
        <vt:i4>5</vt:i4>
      </vt:variant>
      <vt:variant>
        <vt:lpwstr>http://www.acnpweb.org/i4a/pages/index.cfm?pageid=3465</vt:lpwstr>
      </vt:variant>
      <vt:variant>
        <vt:lpwstr/>
      </vt:variant>
      <vt:variant>
        <vt:i4>5374017</vt:i4>
      </vt:variant>
      <vt:variant>
        <vt:i4>18</vt:i4>
      </vt:variant>
      <vt:variant>
        <vt:i4>0</vt:i4>
      </vt:variant>
      <vt:variant>
        <vt:i4>5</vt:i4>
      </vt:variant>
      <vt:variant>
        <vt:lpwstr>http://www.aapa.org/advocacy-and-practice-resources/state-government-and-licensing/scope-of-practice</vt:lpwstr>
      </vt:variant>
      <vt:variant>
        <vt:lpwstr/>
      </vt:variant>
      <vt:variant>
        <vt:i4>4063339</vt:i4>
      </vt:variant>
      <vt:variant>
        <vt:i4>15</vt:i4>
      </vt:variant>
      <vt:variant>
        <vt:i4>0</vt:i4>
      </vt:variant>
      <vt:variant>
        <vt:i4>5</vt:i4>
      </vt:variant>
      <vt:variant>
        <vt:lpwstr>http://codi.chw.edu/stellent/groups/public/@sys_comp/documents/form/353261.pdf</vt:lpwstr>
      </vt:variant>
      <vt:variant>
        <vt:lpwstr/>
      </vt:variant>
      <vt:variant>
        <vt:i4>1376366</vt:i4>
      </vt:variant>
      <vt:variant>
        <vt:i4>12</vt:i4>
      </vt:variant>
      <vt:variant>
        <vt:i4>0</vt:i4>
      </vt:variant>
      <vt:variant>
        <vt:i4>5</vt:i4>
      </vt:variant>
      <vt:variant>
        <vt:lpwstr>http://codi.chw.edu/stellent/groups/public/@sys_comp/documents/comm_corr/353260.pdf</vt:lpwstr>
      </vt:variant>
      <vt:variant>
        <vt:lpwstr/>
      </vt:variant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http://codi.chw.edu/stellent/groups/public/@sys_comp/documents/form/355871.pdf</vt:lpwstr>
      </vt:variant>
      <vt:variant>
        <vt:lpwstr/>
      </vt:variant>
      <vt:variant>
        <vt:i4>1179748</vt:i4>
      </vt:variant>
      <vt:variant>
        <vt:i4>6</vt:i4>
      </vt:variant>
      <vt:variant>
        <vt:i4>0</vt:i4>
      </vt:variant>
      <vt:variant>
        <vt:i4>5</vt:i4>
      </vt:variant>
      <vt:variant>
        <vt:lpwstr>http://codi.chw.edu/stellent/groups/public/@sys_comp/documents/comm_corr/355870.pdf</vt:lpwstr>
      </vt:variant>
      <vt:variant>
        <vt:lpwstr/>
      </vt:variant>
      <vt:variant>
        <vt:i4>1245293</vt:i4>
      </vt:variant>
      <vt:variant>
        <vt:i4>3</vt:i4>
      </vt:variant>
      <vt:variant>
        <vt:i4>0</vt:i4>
      </vt:variant>
      <vt:variant>
        <vt:i4>5</vt:i4>
      </vt:variant>
      <vt:variant>
        <vt:lpwstr>http://codi.chw.edu/stellent/groups/public/@sys_comp/documents/comm_corr/355869.pdf</vt:lpwstr>
      </vt:variant>
      <vt:variant>
        <vt:lpwstr/>
      </vt:variant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http://codi.chw.edu/stellent/groups/extranet/@sys_adm_pandp/documents/pandp/108018.pdf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Service Checklist Draft</dc:title>
  <dc:creator>MLevesque</dc:creator>
  <cp:lastModifiedBy>Smith, Beckie</cp:lastModifiedBy>
  <cp:revision>2</cp:revision>
  <cp:lastPrinted>2013-02-26T14:46:00Z</cp:lastPrinted>
  <dcterms:created xsi:type="dcterms:W3CDTF">2017-02-15T17:17:00Z</dcterms:created>
  <dcterms:modified xsi:type="dcterms:W3CDTF">2017-02-15T17:17:00Z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MLevesque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0x01010056FD8DD58CAEAB41819B877B144F952800FA513CA617850A4E9AAEB8604B127A49</vt:lpwstr>
  </property>
</Properties>
</file>